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8EA11" w14:textId="126BBF42" w:rsidR="00AD19E4" w:rsidRDefault="00AD19E4" w:rsidP="00AD19E4">
      <w:pPr>
        <w:numPr>
          <w:ilvl w:val="0"/>
          <w:numId w:val="2"/>
        </w:numPr>
        <w:contextualSpacing/>
        <w:jc w:val="center"/>
        <w:rPr>
          <w:lang w:eastAsia="en-US"/>
        </w:rPr>
      </w:pPr>
      <w:r>
        <w:rPr>
          <w:rFonts w:ascii="Calibri" w:eastAsia="Calibri" w:hAnsi="Calibri"/>
          <w:noProof/>
        </w:rPr>
        <w:drawing>
          <wp:inline distT="0" distB="0" distL="0" distR="0" wp14:anchorId="23D4B678" wp14:editId="287E5ABD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86B29" w14:textId="77777777" w:rsidR="00AD19E4" w:rsidRDefault="00AD19E4" w:rsidP="00AD19E4">
      <w:pPr>
        <w:numPr>
          <w:ilvl w:val="0"/>
          <w:numId w:val="2"/>
        </w:numPr>
        <w:spacing w:line="360" w:lineRule="auto"/>
        <w:contextualSpacing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ПЕТРИКІВСЬКА  СЕЛИЩНА</w:t>
      </w:r>
      <w:proofErr w:type="gramEnd"/>
      <w:r>
        <w:rPr>
          <w:b/>
          <w:sz w:val="32"/>
          <w:szCs w:val="32"/>
        </w:rPr>
        <w:t xml:space="preserve">  РАДА</w:t>
      </w:r>
    </w:p>
    <w:p w14:paraId="5863EDB1" w14:textId="77777777" w:rsidR="00AD19E4" w:rsidRDefault="00AD19E4" w:rsidP="00AD19E4">
      <w:pPr>
        <w:numPr>
          <w:ilvl w:val="0"/>
          <w:numId w:val="2"/>
        </w:numPr>
        <w:spacing w:line="360" w:lineRule="auto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ДНІПРОВСЬКОГО  РАЙОНУ</w:t>
      </w:r>
      <w:proofErr w:type="gramEnd"/>
      <w:r>
        <w:rPr>
          <w:b/>
          <w:sz w:val="28"/>
          <w:szCs w:val="28"/>
        </w:rPr>
        <w:t xml:space="preserve">  ДНІПРОПЕТРОВСЬКОЇ  ОБЛАСТІ</w:t>
      </w:r>
    </w:p>
    <w:p w14:paraId="0CA28B6D" w14:textId="77777777" w:rsidR="00AD19E4" w:rsidRDefault="00AD19E4" w:rsidP="00AD19E4">
      <w:pPr>
        <w:numPr>
          <w:ilvl w:val="0"/>
          <w:numId w:val="2"/>
        </w:numPr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ВОСЬМЕ   СКЛИКАННЯ</w:t>
      </w:r>
    </w:p>
    <w:p w14:paraId="52CB8C32" w14:textId="77777777" w:rsidR="00AD19E4" w:rsidRDefault="00AD19E4" w:rsidP="00AD19E4">
      <w:pPr>
        <w:numPr>
          <w:ilvl w:val="0"/>
          <w:numId w:val="2"/>
        </w:numPr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  <w:lang w:val="uk-UA"/>
        </w:rPr>
        <w:t>ДВА</w:t>
      </w:r>
      <w:r>
        <w:rPr>
          <w:bCs/>
          <w:sz w:val="32"/>
          <w:szCs w:val="32"/>
        </w:rPr>
        <w:t>ДЦЯТ</w:t>
      </w:r>
      <w:r>
        <w:rPr>
          <w:bCs/>
          <w:sz w:val="32"/>
          <w:szCs w:val="32"/>
          <w:lang w:val="uk-UA"/>
        </w:rPr>
        <w:t>Ь  ДРУГА</w:t>
      </w:r>
      <w:r>
        <w:rPr>
          <w:bCs/>
          <w:sz w:val="32"/>
          <w:szCs w:val="32"/>
        </w:rPr>
        <w:t xml:space="preserve">  СЕСІЯ</w:t>
      </w:r>
    </w:p>
    <w:tbl>
      <w:tblPr>
        <w:tblW w:w="9531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AD19E4" w14:paraId="31662AC8" w14:textId="77777777" w:rsidTr="008D590D">
        <w:trPr>
          <w:trHeight w:val="100"/>
        </w:trPr>
        <w:tc>
          <w:tcPr>
            <w:tcW w:w="953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5CE2B76" w14:textId="77777777" w:rsidR="00AD19E4" w:rsidRDefault="00AD19E4">
            <w:pPr>
              <w:jc w:val="center"/>
              <w:rPr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3783F720" w14:textId="77777777" w:rsidR="00AD19E4" w:rsidRDefault="00AD19E4" w:rsidP="00AD19E4">
      <w:pPr>
        <w:numPr>
          <w:ilvl w:val="0"/>
          <w:numId w:val="2"/>
        </w:numPr>
        <w:contextualSpacing/>
        <w:jc w:val="center"/>
        <w:rPr>
          <w:b/>
          <w:sz w:val="40"/>
          <w:szCs w:val="40"/>
          <w:lang w:eastAsia="en-US"/>
        </w:rPr>
      </w:pPr>
      <w:r>
        <w:rPr>
          <w:b/>
          <w:sz w:val="40"/>
          <w:szCs w:val="40"/>
        </w:rPr>
        <w:t>РІШЕННЯ</w:t>
      </w:r>
    </w:p>
    <w:p w14:paraId="1A8C4E78" w14:textId="77777777" w:rsidR="00712DDD" w:rsidRDefault="00712DDD" w:rsidP="00712DDD">
      <w:pPr>
        <w:jc w:val="center"/>
      </w:pPr>
    </w:p>
    <w:p w14:paraId="13AB0E10" w14:textId="77777777" w:rsidR="00712DDD" w:rsidRDefault="00712DDD" w:rsidP="00712DDD">
      <w:pPr>
        <w:pStyle w:val="rvps2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  <w:lang w:val="uk-UA"/>
        </w:rPr>
      </w:pPr>
      <w:r w:rsidRPr="00A62829">
        <w:rPr>
          <w:b/>
          <w:sz w:val="28"/>
          <w:szCs w:val="28"/>
          <w:lang w:val="uk-UA"/>
        </w:rPr>
        <w:t xml:space="preserve">Про внесення </w:t>
      </w:r>
      <w:r>
        <w:rPr>
          <w:b/>
          <w:sz w:val="28"/>
          <w:szCs w:val="28"/>
          <w:lang w:val="uk-UA"/>
        </w:rPr>
        <w:t xml:space="preserve">змін </w:t>
      </w:r>
      <w:r w:rsidRPr="00A62829">
        <w:rPr>
          <w:b/>
          <w:sz w:val="28"/>
          <w:szCs w:val="28"/>
          <w:lang w:val="uk-UA"/>
        </w:rPr>
        <w:t>до рішення селищної ради</w:t>
      </w:r>
    </w:p>
    <w:p w14:paraId="0A1EAB82" w14:textId="77777777" w:rsidR="00244055" w:rsidRDefault="00712DDD" w:rsidP="00712DDD">
      <w:pPr>
        <w:pStyle w:val="rvps2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  <w:lang w:val="uk-UA"/>
        </w:rPr>
      </w:pPr>
      <w:r w:rsidRPr="00A62829">
        <w:rPr>
          <w:b/>
          <w:bCs/>
          <w:sz w:val="28"/>
          <w:szCs w:val="28"/>
          <w:lang w:val="uk-UA"/>
        </w:rPr>
        <w:t>від 14 липня 2021 року № 202</w:t>
      </w:r>
      <w:r w:rsidRPr="00FF1A04">
        <w:rPr>
          <w:b/>
          <w:bCs/>
          <w:sz w:val="28"/>
          <w:szCs w:val="28"/>
          <w:lang w:val="uk-UA"/>
        </w:rPr>
        <w:t>-</w:t>
      </w:r>
      <w:r w:rsidRPr="00A62829">
        <w:rPr>
          <w:b/>
          <w:bCs/>
          <w:sz w:val="28"/>
          <w:szCs w:val="28"/>
          <w:lang w:val="uk-UA"/>
        </w:rPr>
        <w:t>7/</w:t>
      </w:r>
      <w:r>
        <w:rPr>
          <w:b/>
          <w:bCs/>
          <w:sz w:val="28"/>
          <w:szCs w:val="28"/>
          <w:lang w:val="en-US"/>
        </w:rPr>
        <w:t>V</w:t>
      </w:r>
      <w:r w:rsidRPr="00A62829">
        <w:rPr>
          <w:b/>
          <w:bCs/>
          <w:sz w:val="28"/>
          <w:szCs w:val="28"/>
          <w:lang w:val="uk-UA"/>
        </w:rPr>
        <w:t xml:space="preserve">ІІІ </w:t>
      </w:r>
      <w:r w:rsidRPr="00A62829">
        <w:rPr>
          <w:b/>
          <w:sz w:val="28"/>
          <w:szCs w:val="28"/>
          <w:lang w:val="uk-UA"/>
        </w:rPr>
        <w:t xml:space="preserve">«Про встановлення  </w:t>
      </w:r>
    </w:p>
    <w:p w14:paraId="244745B2" w14:textId="2BDE4C37" w:rsidR="00712DDD" w:rsidRDefault="00712DDD" w:rsidP="00712DDD">
      <w:pPr>
        <w:pStyle w:val="rvps2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  <w:lang w:val="uk-UA"/>
        </w:rPr>
      </w:pPr>
      <w:r w:rsidRPr="00A62829">
        <w:rPr>
          <w:b/>
          <w:sz w:val="28"/>
          <w:szCs w:val="28"/>
          <w:lang w:val="uk-UA"/>
        </w:rPr>
        <w:t>місцевих податків і зборів»</w:t>
      </w:r>
      <w:r w:rsidRPr="00FF1A04">
        <w:rPr>
          <w:b/>
          <w:sz w:val="28"/>
          <w:szCs w:val="28"/>
          <w:lang w:val="uk-UA"/>
        </w:rPr>
        <w:t xml:space="preserve"> (</w:t>
      </w:r>
      <w:r>
        <w:rPr>
          <w:b/>
          <w:sz w:val="28"/>
          <w:szCs w:val="28"/>
          <w:lang w:val="uk-UA"/>
        </w:rPr>
        <w:t>зі змінами)</w:t>
      </w:r>
    </w:p>
    <w:p w14:paraId="5D4974E2" w14:textId="77777777" w:rsidR="00712DDD" w:rsidRPr="00A62829" w:rsidRDefault="00712DDD" w:rsidP="00712DDD">
      <w:pPr>
        <w:pStyle w:val="rvps2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lang w:val="uk-UA"/>
        </w:rPr>
      </w:pPr>
    </w:p>
    <w:p w14:paraId="6615FD48" w14:textId="747AD6E4" w:rsidR="00712DDD" w:rsidRPr="001D35FA" w:rsidRDefault="00712DDD" w:rsidP="00712DDD">
      <w:pPr>
        <w:spacing w:line="240" w:lineRule="atLeast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звернення </w:t>
      </w:r>
      <w:r w:rsidR="000C32AA">
        <w:rPr>
          <w:sz w:val="28"/>
          <w:szCs w:val="28"/>
          <w:lang w:val="uk-UA"/>
        </w:rPr>
        <w:t>комунального некомерційного підприємства</w:t>
      </w:r>
      <w:r>
        <w:rPr>
          <w:sz w:val="28"/>
          <w:szCs w:val="28"/>
          <w:lang w:val="uk-UA"/>
        </w:rPr>
        <w:t xml:space="preserve"> «Петриківський центр первинної медико-санітарної допомоги»  </w:t>
      </w:r>
      <w:r w:rsidR="003B7B12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07</w:t>
      </w:r>
      <w:r w:rsidR="00244055">
        <w:rPr>
          <w:sz w:val="28"/>
          <w:szCs w:val="28"/>
          <w:lang w:val="uk-UA"/>
        </w:rPr>
        <w:t xml:space="preserve"> лютого </w:t>
      </w:r>
      <w:r>
        <w:rPr>
          <w:sz w:val="28"/>
          <w:szCs w:val="28"/>
          <w:lang w:val="uk-UA"/>
        </w:rPr>
        <w:t>2024 р</w:t>
      </w:r>
      <w:r w:rsidR="00244055">
        <w:rPr>
          <w:sz w:val="28"/>
          <w:szCs w:val="28"/>
          <w:lang w:val="uk-UA"/>
        </w:rPr>
        <w:t xml:space="preserve">оку </w:t>
      </w:r>
      <w:r>
        <w:rPr>
          <w:sz w:val="28"/>
          <w:szCs w:val="28"/>
          <w:lang w:val="uk-UA"/>
        </w:rPr>
        <w:t>№ 636/0/1-24 щодо встановлення розміру пільг податкового зобов’язання,</w:t>
      </w:r>
      <w:r w:rsidR="00184D97">
        <w:rPr>
          <w:color w:val="FF0000"/>
          <w:sz w:val="28"/>
          <w:szCs w:val="28"/>
          <w:lang w:val="uk-UA"/>
        </w:rPr>
        <w:t xml:space="preserve"> </w:t>
      </w:r>
      <w:r w:rsidR="000C32AA" w:rsidRPr="00184D97">
        <w:rPr>
          <w:sz w:val="28"/>
          <w:szCs w:val="28"/>
          <w:lang w:val="uk-UA"/>
        </w:rPr>
        <w:t>лист податкової служб</w:t>
      </w:r>
      <w:r w:rsidR="00184D97" w:rsidRPr="00184D97">
        <w:rPr>
          <w:sz w:val="28"/>
          <w:szCs w:val="28"/>
          <w:lang w:val="uk-UA"/>
        </w:rPr>
        <w:t>и від 17 листопада 2023 року                                № 4187/ІПК/99-00-04-01-04</w:t>
      </w:r>
      <w:r w:rsidR="000C32AA" w:rsidRPr="00184D97">
        <w:rPr>
          <w:sz w:val="28"/>
          <w:szCs w:val="28"/>
          <w:lang w:val="uk-UA"/>
        </w:rPr>
        <w:t xml:space="preserve">, </w:t>
      </w:r>
      <w:r w:rsidRPr="00184D9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беручи до уваги положення ст</w:t>
      </w:r>
      <w:r w:rsidR="00780672">
        <w:rPr>
          <w:sz w:val="28"/>
          <w:szCs w:val="28"/>
          <w:lang w:val="uk-UA"/>
        </w:rPr>
        <w:t>атті</w:t>
      </w:r>
      <w:r>
        <w:rPr>
          <w:sz w:val="28"/>
          <w:szCs w:val="28"/>
          <w:lang w:val="uk-UA"/>
        </w:rPr>
        <w:t xml:space="preserve"> 12, п</w:t>
      </w:r>
      <w:r w:rsidR="000C32AA">
        <w:rPr>
          <w:sz w:val="28"/>
          <w:szCs w:val="28"/>
          <w:lang w:val="uk-UA"/>
        </w:rPr>
        <w:t>ідпункту</w:t>
      </w:r>
      <w:r>
        <w:rPr>
          <w:sz w:val="28"/>
          <w:szCs w:val="28"/>
          <w:lang w:val="uk-UA"/>
        </w:rPr>
        <w:t xml:space="preserve"> 282.1.4</w:t>
      </w:r>
      <w:r w:rsidR="00C71CD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</w:t>
      </w:r>
      <w:r w:rsidR="000C32AA">
        <w:rPr>
          <w:sz w:val="28"/>
          <w:szCs w:val="28"/>
          <w:lang w:val="uk-UA"/>
        </w:rPr>
        <w:t>ункту</w:t>
      </w:r>
      <w:r>
        <w:rPr>
          <w:sz w:val="28"/>
          <w:szCs w:val="28"/>
          <w:lang w:val="uk-UA"/>
        </w:rPr>
        <w:t xml:space="preserve"> 282.1</w:t>
      </w:r>
      <w:r w:rsidR="00C71CD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ст</w:t>
      </w:r>
      <w:r w:rsidR="000C32AA">
        <w:rPr>
          <w:sz w:val="28"/>
          <w:szCs w:val="28"/>
          <w:lang w:val="uk-UA"/>
        </w:rPr>
        <w:t>атті</w:t>
      </w:r>
      <w:r>
        <w:rPr>
          <w:sz w:val="28"/>
          <w:szCs w:val="28"/>
          <w:lang w:val="uk-UA"/>
        </w:rPr>
        <w:t xml:space="preserve"> 282</w:t>
      </w:r>
      <w:r w:rsidR="000C32AA">
        <w:rPr>
          <w:sz w:val="28"/>
          <w:szCs w:val="28"/>
          <w:lang w:val="uk-UA"/>
        </w:rPr>
        <w:t xml:space="preserve">, </w:t>
      </w:r>
      <w:r w:rsidR="000C32AA" w:rsidRPr="002F0735">
        <w:rPr>
          <w:sz w:val="28"/>
          <w:szCs w:val="28"/>
          <w:lang w:val="uk-UA"/>
        </w:rPr>
        <w:t>абз</w:t>
      </w:r>
      <w:r w:rsidR="000C32AA">
        <w:rPr>
          <w:sz w:val="28"/>
          <w:szCs w:val="28"/>
          <w:lang w:val="uk-UA"/>
        </w:rPr>
        <w:t>ацу</w:t>
      </w:r>
      <w:r w:rsidR="000C32AA" w:rsidRPr="002F0735">
        <w:rPr>
          <w:sz w:val="28"/>
          <w:szCs w:val="28"/>
          <w:lang w:val="uk-UA"/>
        </w:rPr>
        <w:t xml:space="preserve"> 3 п</w:t>
      </w:r>
      <w:r w:rsidR="000C32AA">
        <w:rPr>
          <w:sz w:val="28"/>
          <w:szCs w:val="28"/>
          <w:lang w:val="uk-UA"/>
        </w:rPr>
        <w:t>ункту</w:t>
      </w:r>
      <w:r w:rsidR="000C32AA" w:rsidRPr="002F0735">
        <w:rPr>
          <w:sz w:val="28"/>
          <w:szCs w:val="28"/>
          <w:lang w:val="uk-UA"/>
        </w:rPr>
        <w:t xml:space="preserve"> </w:t>
      </w:r>
      <w:r w:rsidR="000C32AA" w:rsidRPr="00FF1A04">
        <w:rPr>
          <w:sz w:val="28"/>
          <w:szCs w:val="28"/>
          <w:shd w:val="clear" w:color="auto" w:fill="FFFFFF"/>
          <w:lang w:val="uk-UA"/>
        </w:rPr>
        <w:t>284.1</w:t>
      </w:r>
      <w:r w:rsidR="00C71CD8">
        <w:rPr>
          <w:sz w:val="28"/>
          <w:szCs w:val="28"/>
          <w:shd w:val="clear" w:color="auto" w:fill="FFFFFF"/>
          <w:lang w:val="uk-UA"/>
        </w:rPr>
        <w:t>.</w:t>
      </w:r>
      <w:r w:rsidR="000C32AA" w:rsidRPr="00FF1A04">
        <w:rPr>
          <w:sz w:val="28"/>
          <w:szCs w:val="28"/>
          <w:shd w:val="clear" w:color="auto" w:fill="FFFFFF"/>
          <w:lang w:val="uk-UA"/>
        </w:rPr>
        <w:t xml:space="preserve"> ст</w:t>
      </w:r>
      <w:r w:rsidR="000C32AA">
        <w:rPr>
          <w:sz w:val="28"/>
          <w:szCs w:val="28"/>
          <w:shd w:val="clear" w:color="auto" w:fill="FFFFFF"/>
          <w:lang w:val="uk-UA"/>
        </w:rPr>
        <w:t>атті</w:t>
      </w:r>
      <w:r w:rsidR="000C32AA" w:rsidRPr="002F0735">
        <w:rPr>
          <w:sz w:val="28"/>
          <w:szCs w:val="28"/>
          <w:shd w:val="clear" w:color="auto" w:fill="FFFFFF"/>
          <w:lang w:val="uk-UA"/>
        </w:rPr>
        <w:t xml:space="preserve"> </w:t>
      </w:r>
      <w:r w:rsidR="000C32AA" w:rsidRPr="00FF1A04">
        <w:rPr>
          <w:sz w:val="28"/>
          <w:szCs w:val="28"/>
          <w:shd w:val="clear" w:color="auto" w:fill="FFFFFF"/>
          <w:lang w:val="uk-UA"/>
        </w:rPr>
        <w:t>284</w:t>
      </w:r>
      <w:r w:rsidR="000C32AA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Податкового кодексу України</w:t>
      </w:r>
      <w:r w:rsidR="000C32A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F4EDC">
        <w:rPr>
          <w:sz w:val="28"/>
          <w:szCs w:val="28"/>
          <w:lang w:val="uk-UA"/>
        </w:rPr>
        <w:t>статті 64 Бюджетного кодексу України</w:t>
      </w:r>
      <w:r>
        <w:rPr>
          <w:sz w:val="28"/>
          <w:szCs w:val="28"/>
          <w:lang w:val="uk-UA"/>
        </w:rPr>
        <w:t xml:space="preserve">, </w:t>
      </w:r>
      <w:r w:rsidRPr="00D01033">
        <w:rPr>
          <w:sz w:val="28"/>
          <w:szCs w:val="28"/>
          <w:lang w:val="uk-UA"/>
        </w:rPr>
        <w:t>Закону України «Про засади державної регуляторної політики у сфері господарської діяльності»</w:t>
      </w:r>
      <w:r>
        <w:rPr>
          <w:sz w:val="28"/>
          <w:szCs w:val="28"/>
          <w:lang w:val="uk-UA"/>
        </w:rPr>
        <w:t xml:space="preserve">, </w:t>
      </w:r>
      <w:r w:rsidRPr="00D01033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еруючись статтею </w:t>
      </w:r>
      <w:r w:rsidRPr="00D01033">
        <w:rPr>
          <w:sz w:val="28"/>
          <w:szCs w:val="28"/>
          <w:lang w:val="uk-UA"/>
        </w:rPr>
        <w:t>26 Закону України</w:t>
      </w:r>
      <w:r w:rsidRPr="00375D6E">
        <w:rPr>
          <w:color w:val="000000"/>
          <w:sz w:val="28"/>
          <w:szCs w:val="28"/>
          <w:shd w:val="clear" w:color="auto" w:fill="FFFFFF"/>
        </w:rPr>
        <w:t> </w:t>
      </w:r>
      <w:r w:rsidRPr="00D01033">
        <w:rPr>
          <w:sz w:val="28"/>
          <w:szCs w:val="28"/>
          <w:lang w:val="uk-UA"/>
        </w:rPr>
        <w:t xml:space="preserve">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Pr="00D01033">
        <w:rPr>
          <w:sz w:val="28"/>
          <w:szCs w:val="28"/>
          <w:lang w:val="uk-UA"/>
        </w:rPr>
        <w:t xml:space="preserve"> </w:t>
      </w:r>
      <w:r w:rsidRPr="001D35FA">
        <w:rPr>
          <w:color w:val="000000"/>
          <w:sz w:val="28"/>
          <w:szCs w:val="28"/>
          <w:lang w:val="uk-UA"/>
        </w:rPr>
        <w:t xml:space="preserve">ураховуючи висновки та пропозиції постійної комісії з питань соціально-економічного </w:t>
      </w:r>
      <w:r w:rsidR="000C32AA">
        <w:rPr>
          <w:color w:val="000000"/>
          <w:sz w:val="28"/>
          <w:szCs w:val="28"/>
          <w:lang w:val="uk-UA"/>
        </w:rPr>
        <w:t xml:space="preserve">  </w:t>
      </w:r>
      <w:r w:rsidRPr="001D35FA">
        <w:rPr>
          <w:color w:val="000000"/>
          <w:sz w:val="28"/>
          <w:szCs w:val="28"/>
          <w:lang w:val="uk-UA"/>
        </w:rPr>
        <w:t>розвитку</w:t>
      </w:r>
      <w:r w:rsidRPr="001D35FA">
        <w:rPr>
          <w:sz w:val="28"/>
          <w:szCs w:val="28"/>
          <w:lang w:val="uk-UA"/>
        </w:rPr>
        <w:t>, фінансів, бюджету та підприємництва,</w:t>
      </w:r>
      <w:r w:rsidRPr="001D35FA">
        <w:rPr>
          <w:color w:val="000000"/>
          <w:sz w:val="28"/>
          <w:szCs w:val="28"/>
          <w:lang w:val="uk-UA"/>
        </w:rPr>
        <w:t xml:space="preserve"> </w:t>
      </w:r>
      <w:r w:rsidR="000C32AA">
        <w:rPr>
          <w:color w:val="000000"/>
          <w:sz w:val="28"/>
          <w:szCs w:val="28"/>
          <w:lang w:val="uk-UA"/>
        </w:rPr>
        <w:t xml:space="preserve">  </w:t>
      </w:r>
      <w:r w:rsidRPr="001D35FA">
        <w:rPr>
          <w:color w:val="000000"/>
          <w:sz w:val="28"/>
          <w:szCs w:val="28"/>
          <w:lang w:val="uk-UA"/>
        </w:rPr>
        <w:t>селищна рада</w:t>
      </w:r>
      <w:r w:rsidRPr="001D35FA">
        <w:rPr>
          <w:color w:val="FF0000"/>
          <w:sz w:val="28"/>
          <w:szCs w:val="28"/>
          <w:lang w:val="uk-UA"/>
        </w:rPr>
        <w:t xml:space="preserve">  </w:t>
      </w:r>
      <w:r w:rsidRPr="00244055">
        <w:rPr>
          <w:b/>
          <w:bCs/>
          <w:sz w:val="28"/>
          <w:szCs w:val="28"/>
          <w:lang w:val="uk-UA"/>
        </w:rPr>
        <w:t>в и р і ш и л а:</w:t>
      </w:r>
    </w:p>
    <w:p w14:paraId="74A2A4AB" w14:textId="77777777" w:rsidR="00712DDD" w:rsidRPr="00D01033" w:rsidRDefault="00712DDD" w:rsidP="00712DDD">
      <w:pPr>
        <w:jc w:val="both"/>
        <w:rPr>
          <w:sz w:val="28"/>
          <w:szCs w:val="28"/>
          <w:lang w:val="uk-UA"/>
        </w:rPr>
      </w:pPr>
    </w:p>
    <w:p w14:paraId="1E943B72" w14:textId="231CC312" w:rsidR="00712DDD" w:rsidRDefault="00712DDD" w:rsidP="00FE2F6E">
      <w:pPr>
        <w:spacing w:line="240" w:lineRule="atLeas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рішення селищної ради від 14 липня 2021 року                                    № 202-7/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«Про встановлення місцевих податків і зборів» (зі змінами), </w:t>
      </w:r>
      <w:r w:rsidR="00FE2F6E">
        <w:rPr>
          <w:sz w:val="28"/>
          <w:szCs w:val="28"/>
          <w:lang w:val="uk-UA"/>
        </w:rPr>
        <w:t>а саме</w:t>
      </w:r>
      <w:r w:rsidR="00AE1ACD">
        <w:rPr>
          <w:sz w:val="28"/>
          <w:szCs w:val="28"/>
          <w:lang w:val="uk-UA"/>
        </w:rPr>
        <w:t xml:space="preserve">: </w:t>
      </w:r>
      <w:r w:rsidR="00FE2F6E">
        <w:rPr>
          <w:sz w:val="28"/>
          <w:szCs w:val="28"/>
          <w:lang w:val="uk-UA"/>
        </w:rPr>
        <w:t>зміни</w:t>
      </w:r>
      <w:r w:rsidR="00AE1ACD">
        <w:rPr>
          <w:sz w:val="28"/>
          <w:szCs w:val="28"/>
          <w:lang w:val="uk-UA"/>
        </w:rPr>
        <w:t>ти</w:t>
      </w:r>
      <w:r w:rsidR="00FE2F6E">
        <w:rPr>
          <w:sz w:val="28"/>
          <w:szCs w:val="28"/>
          <w:lang w:val="uk-UA"/>
        </w:rPr>
        <w:t xml:space="preserve"> слова «охорони здоров’я» на «</w:t>
      </w:r>
      <w:r w:rsidR="00F15B19">
        <w:rPr>
          <w:sz w:val="28"/>
          <w:szCs w:val="28"/>
          <w:lang w:val="uk-UA"/>
        </w:rPr>
        <w:t>к</w:t>
      </w:r>
      <w:r w:rsidR="00494C26">
        <w:rPr>
          <w:sz w:val="28"/>
          <w:szCs w:val="28"/>
          <w:lang w:val="uk-UA"/>
        </w:rPr>
        <w:t>омунальне некомерційне підприємство «Петриківський центр первинної медико-санітарної допомоги» Петриківської селищної ради</w:t>
      </w:r>
      <w:r w:rsidR="00FE2F6E">
        <w:rPr>
          <w:sz w:val="28"/>
          <w:szCs w:val="28"/>
          <w:lang w:val="uk-UA"/>
        </w:rPr>
        <w:t xml:space="preserve">» </w:t>
      </w:r>
      <w:r w:rsidR="00AE1ACD">
        <w:rPr>
          <w:sz w:val="28"/>
          <w:szCs w:val="28"/>
          <w:lang w:val="uk-UA"/>
        </w:rPr>
        <w:t xml:space="preserve">у Переліку пільг для фізичних та юридичних осіб </w:t>
      </w:r>
      <w:r w:rsidR="00A91461">
        <w:rPr>
          <w:sz w:val="28"/>
          <w:szCs w:val="28"/>
          <w:lang w:val="uk-UA"/>
        </w:rPr>
        <w:t>та викла</w:t>
      </w:r>
      <w:r w:rsidR="00F54BDC">
        <w:rPr>
          <w:sz w:val="28"/>
          <w:szCs w:val="28"/>
          <w:lang w:val="uk-UA"/>
        </w:rPr>
        <w:t>сти</w:t>
      </w:r>
      <w:r w:rsidR="00FE2F6E">
        <w:rPr>
          <w:sz w:val="28"/>
          <w:szCs w:val="28"/>
          <w:lang w:val="uk-UA"/>
        </w:rPr>
        <w:t xml:space="preserve"> додаток 3.2 в новій</w:t>
      </w:r>
      <w:r w:rsidR="00A91461">
        <w:rPr>
          <w:sz w:val="28"/>
          <w:szCs w:val="28"/>
          <w:lang w:val="uk-UA"/>
        </w:rPr>
        <w:t xml:space="preserve"> редакції</w:t>
      </w:r>
      <w:r w:rsidR="00FE2F6E">
        <w:rPr>
          <w:sz w:val="28"/>
          <w:szCs w:val="28"/>
          <w:lang w:val="uk-UA"/>
        </w:rPr>
        <w:t xml:space="preserve"> (додається).</w:t>
      </w:r>
    </w:p>
    <w:p w14:paraId="523AB044" w14:textId="6FBAF87C" w:rsidR="00712DDD" w:rsidRPr="00C442F9" w:rsidRDefault="00712DDD" w:rsidP="000C32AA">
      <w:pPr>
        <w:spacing w:line="240" w:lineRule="atLeast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119BDCB3" w14:textId="0FAF5C6C" w:rsidR="00712DDD" w:rsidRDefault="00712DDD" w:rsidP="00712DDD">
      <w:pPr>
        <w:numPr>
          <w:ilvl w:val="0"/>
          <w:numId w:val="1"/>
        </w:numPr>
        <w:tabs>
          <w:tab w:val="left" w:pos="1080"/>
        </w:tabs>
        <w:spacing w:line="240" w:lineRule="atLeast"/>
        <w:ind w:left="0" w:firstLine="6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Дане рішення набирає чинності з 01 квітня 2024 року відповідно до вимог п</w:t>
      </w:r>
      <w:r w:rsidR="000C32AA">
        <w:rPr>
          <w:sz w:val="28"/>
          <w:szCs w:val="28"/>
          <w:lang w:val="uk-UA"/>
        </w:rPr>
        <w:t>ункту</w:t>
      </w:r>
      <w:r>
        <w:rPr>
          <w:sz w:val="28"/>
          <w:szCs w:val="28"/>
          <w:lang w:val="uk-UA"/>
        </w:rPr>
        <w:t xml:space="preserve"> 284.1 ст</w:t>
      </w:r>
      <w:r w:rsidR="000C32AA">
        <w:rPr>
          <w:sz w:val="28"/>
          <w:szCs w:val="28"/>
          <w:lang w:val="uk-UA"/>
        </w:rPr>
        <w:t>атті</w:t>
      </w:r>
      <w:r>
        <w:rPr>
          <w:sz w:val="28"/>
          <w:szCs w:val="28"/>
          <w:lang w:val="uk-UA"/>
        </w:rPr>
        <w:t xml:space="preserve"> 284 Податкового кодексу України.</w:t>
      </w:r>
    </w:p>
    <w:p w14:paraId="236E68D7" w14:textId="77777777" w:rsidR="00712DDD" w:rsidRDefault="00712DDD" w:rsidP="00712DDD">
      <w:pPr>
        <w:spacing w:line="240" w:lineRule="atLeast"/>
        <w:jc w:val="both"/>
        <w:rPr>
          <w:sz w:val="28"/>
          <w:szCs w:val="28"/>
          <w:lang w:val="uk-UA"/>
        </w:rPr>
      </w:pPr>
    </w:p>
    <w:p w14:paraId="13D95544" w14:textId="688ECC86" w:rsidR="00712DDD" w:rsidRPr="002A3DC4" w:rsidRDefault="00712DDD" w:rsidP="000D5E7F">
      <w:pPr>
        <w:pStyle w:val="rvps2"/>
        <w:shd w:val="clear" w:color="auto" w:fill="FFFFFF"/>
        <w:spacing w:before="0" w:beforeAutospacing="0" w:after="0" w:afterAutospacing="0"/>
        <w:ind w:firstLine="6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</w:t>
      </w:r>
      <w:r w:rsidRPr="00D01033">
        <w:rPr>
          <w:sz w:val="28"/>
          <w:szCs w:val="28"/>
          <w:lang w:val="uk-UA"/>
        </w:rPr>
        <w:t>оручити відділу соціально-економічного розвитку, планування, інвестиційної діяльності та інформаційного забезпечення селищної ради забезпечити оприлюднення рішення в засобах масової інформації</w:t>
      </w:r>
      <w:r>
        <w:rPr>
          <w:sz w:val="28"/>
          <w:szCs w:val="28"/>
          <w:lang w:val="uk-UA"/>
        </w:rPr>
        <w:t xml:space="preserve">, </w:t>
      </w:r>
      <w:r w:rsidRPr="00D01033">
        <w:rPr>
          <w:sz w:val="28"/>
          <w:szCs w:val="28"/>
          <w:lang w:val="uk-UA"/>
        </w:rPr>
        <w:t xml:space="preserve">на офіційному </w:t>
      </w:r>
      <w:proofErr w:type="spellStart"/>
      <w:r w:rsidRPr="00D01033">
        <w:rPr>
          <w:sz w:val="28"/>
          <w:szCs w:val="28"/>
          <w:lang w:val="uk-UA"/>
        </w:rPr>
        <w:t>вебсайті</w:t>
      </w:r>
      <w:proofErr w:type="spellEnd"/>
      <w:r w:rsidRPr="00D01033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 xml:space="preserve">та направити </w:t>
      </w:r>
      <w:r w:rsidRPr="00FD3D44">
        <w:rPr>
          <w:sz w:val="28"/>
          <w:szCs w:val="28"/>
          <w:lang w:val="uk-UA"/>
        </w:rPr>
        <w:t xml:space="preserve">відповідному контролюючому органу до </w:t>
      </w:r>
      <w:r w:rsidR="00660818">
        <w:rPr>
          <w:sz w:val="28"/>
          <w:szCs w:val="28"/>
          <w:lang w:val="uk-UA"/>
        </w:rPr>
        <w:t>0</w:t>
      </w:r>
      <w:r w:rsidRPr="00FD3D44">
        <w:rPr>
          <w:sz w:val="28"/>
          <w:szCs w:val="28"/>
          <w:lang w:val="uk-UA"/>
        </w:rPr>
        <w:t>1 числа першого місяця кварталу, що настає за звітним кварталом, у якому відбулися зазначені зміни</w:t>
      </w:r>
      <w:r>
        <w:rPr>
          <w:sz w:val="28"/>
          <w:szCs w:val="28"/>
          <w:lang w:val="uk-UA"/>
        </w:rPr>
        <w:t>.</w:t>
      </w:r>
    </w:p>
    <w:p w14:paraId="13A8D5F7" w14:textId="77777777" w:rsidR="00712DDD" w:rsidRPr="00D37B18" w:rsidRDefault="00712DDD" w:rsidP="00712DDD">
      <w:pPr>
        <w:pStyle w:val="a4"/>
        <w:numPr>
          <w:ilvl w:val="0"/>
          <w:numId w:val="3"/>
        </w:numPr>
        <w:tabs>
          <w:tab w:val="left" w:pos="1134"/>
        </w:tabs>
        <w:spacing w:line="240" w:lineRule="atLeast"/>
        <w:ind w:left="0" w:firstLine="709"/>
        <w:jc w:val="both"/>
        <w:rPr>
          <w:sz w:val="28"/>
          <w:szCs w:val="28"/>
          <w:lang w:val="uk-UA"/>
        </w:rPr>
      </w:pPr>
      <w:r w:rsidRPr="00D37B18">
        <w:rPr>
          <w:sz w:val="28"/>
          <w:szCs w:val="28"/>
          <w:lang w:val="uk-UA"/>
        </w:rPr>
        <w:lastRenderedPageBreak/>
        <w:t xml:space="preserve">Контроль за виконанням даного рішення покласти на </w:t>
      </w:r>
      <w:r w:rsidRPr="00D37B18">
        <w:rPr>
          <w:color w:val="000000"/>
          <w:sz w:val="28"/>
          <w:szCs w:val="28"/>
          <w:lang w:val="uk-UA"/>
        </w:rPr>
        <w:t>постійну комісію селищної ради з питань</w:t>
      </w:r>
      <w:r w:rsidRPr="00D37B18">
        <w:rPr>
          <w:sz w:val="28"/>
          <w:szCs w:val="28"/>
          <w:lang w:val="uk-UA"/>
        </w:rPr>
        <w:t xml:space="preserve"> соціально-економічного розвитку, фінансів, бюджету та підприємництва.</w:t>
      </w:r>
    </w:p>
    <w:p w14:paraId="4F252A6A" w14:textId="77777777" w:rsidR="00712DDD" w:rsidRDefault="00712DDD" w:rsidP="00712DDD">
      <w:pPr>
        <w:spacing w:line="240" w:lineRule="atLeast"/>
        <w:ind w:firstLine="540"/>
        <w:jc w:val="both"/>
        <w:rPr>
          <w:sz w:val="28"/>
          <w:szCs w:val="28"/>
          <w:lang w:val="uk-UA"/>
        </w:rPr>
      </w:pPr>
    </w:p>
    <w:p w14:paraId="223532EC" w14:textId="65AC9E8B" w:rsidR="00712DDD" w:rsidRDefault="00712DDD" w:rsidP="00712DDD">
      <w:pPr>
        <w:rPr>
          <w:lang w:val="uk-UA"/>
        </w:rPr>
      </w:pPr>
    </w:p>
    <w:p w14:paraId="2A4B360E" w14:textId="01311868" w:rsidR="000D5E7F" w:rsidRDefault="000D5E7F" w:rsidP="00712DDD">
      <w:pPr>
        <w:rPr>
          <w:lang w:val="uk-UA"/>
        </w:rPr>
      </w:pPr>
    </w:p>
    <w:p w14:paraId="53820142" w14:textId="77777777" w:rsidR="003262C6" w:rsidRDefault="003262C6" w:rsidP="00712DDD">
      <w:pPr>
        <w:rPr>
          <w:lang w:val="uk-UA"/>
        </w:rPr>
      </w:pPr>
    </w:p>
    <w:p w14:paraId="2ABB2533" w14:textId="77777777" w:rsidR="000D5E7F" w:rsidRPr="00B119CE" w:rsidRDefault="000D5E7F" w:rsidP="00712DDD">
      <w:pPr>
        <w:rPr>
          <w:lang w:val="uk-UA"/>
        </w:rPr>
      </w:pPr>
    </w:p>
    <w:p w14:paraId="1B8950A3" w14:textId="2DC1B738" w:rsidR="00714CED" w:rsidRDefault="00712DDD" w:rsidP="00660818">
      <w:pPr>
        <w:rPr>
          <w:b/>
          <w:bCs/>
          <w:sz w:val="28"/>
          <w:szCs w:val="28"/>
          <w:lang w:val="uk-UA"/>
        </w:rPr>
      </w:pPr>
      <w:r w:rsidRPr="001570C8">
        <w:rPr>
          <w:b/>
          <w:bCs/>
          <w:sz w:val="28"/>
          <w:szCs w:val="28"/>
          <w:lang w:val="uk-UA"/>
        </w:rPr>
        <w:t xml:space="preserve">Селищний голова                                            </w:t>
      </w:r>
      <w:r>
        <w:rPr>
          <w:b/>
          <w:bCs/>
          <w:sz w:val="28"/>
          <w:szCs w:val="28"/>
          <w:lang w:val="uk-UA"/>
        </w:rPr>
        <w:t xml:space="preserve">         </w:t>
      </w:r>
      <w:r w:rsidR="00C30EB7">
        <w:rPr>
          <w:b/>
          <w:bCs/>
          <w:sz w:val="28"/>
          <w:szCs w:val="28"/>
          <w:lang w:val="uk-UA"/>
        </w:rPr>
        <w:t xml:space="preserve">    </w:t>
      </w:r>
      <w:r>
        <w:rPr>
          <w:b/>
          <w:bCs/>
          <w:sz w:val="28"/>
          <w:szCs w:val="28"/>
          <w:lang w:val="uk-UA"/>
        </w:rPr>
        <w:t xml:space="preserve">  </w:t>
      </w:r>
      <w:r w:rsidRPr="001570C8">
        <w:rPr>
          <w:b/>
          <w:bCs/>
          <w:sz w:val="28"/>
          <w:szCs w:val="28"/>
          <w:lang w:val="uk-UA"/>
        </w:rPr>
        <w:t xml:space="preserve"> Наталія КОВАЛЕНКО</w:t>
      </w:r>
    </w:p>
    <w:p w14:paraId="7B9EA386" w14:textId="0FF45720" w:rsidR="00FC7623" w:rsidRDefault="00FC7623" w:rsidP="00660818">
      <w:pPr>
        <w:rPr>
          <w:b/>
          <w:bCs/>
          <w:sz w:val="28"/>
          <w:szCs w:val="28"/>
          <w:lang w:val="uk-UA"/>
        </w:rPr>
      </w:pPr>
    </w:p>
    <w:p w14:paraId="2BBF1B73" w14:textId="5D8CE6CA" w:rsidR="00FC7623" w:rsidRDefault="00FC7623" w:rsidP="00660818">
      <w:pPr>
        <w:rPr>
          <w:b/>
          <w:bCs/>
          <w:sz w:val="28"/>
          <w:szCs w:val="28"/>
          <w:lang w:val="uk-UA"/>
        </w:rPr>
      </w:pPr>
    </w:p>
    <w:p w14:paraId="017EAF53" w14:textId="7418B1C1" w:rsidR="00FC7623" w:rsidRDefault="00FC7623" w:rsidP="00660818">
      <w:pPr>
        <w:rPr>
          <w:b/>
          <w:bCs/>
          <w:sz w:val="28"/>
          <w:szCs w:val="28"/>
          <w:lang w:val="uk-UA"/>
        </w:rPr>
      </w:pPr>
    </w:p>
    <w:p w14:paraId="72683891" w14:textId="234EF702" w:rsidR="00FC7623" w:rsidRDefault="00FC7623" w:rsidP="00660818">
      <w:pPr>
        <w:rPr>
          <w:b/>
          <w:bCs/>
          <w:sz w:val="28"/>
          <w:szCs w:val="28"/>
          <w:lang w:val="uk-UA"/>
        </w:rPr>
      </w:pPr>
    </w:p>
    <w:p w14:paraId="02CF6002" w14:textId="77777777" w:rsidR="00FC7623" w:rsidRDefault="00FC7623" w:rsidP="00FC7623">
      <w:pPr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</w:rPr>
        <w:t>смт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Петриківка</w:t>
      </w:r>
      <w:proofErr w:type="spellEnd"/>
    </w:p>
    <w:p w14:paraId="68A2D124" w14:textId="77777777" w:rsidR="00FC7623" w:rsidRDefault="00FC7623" w:rsidP="00FC7623">
      <w:pPr>
        <w:jc w:val="both"/>
        <w:rPr>
          <w:rFonts w:cstheme="minorBidi"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  <w:lang w:val="uk-UA"/>
        </w:rPr>
        <w:t>2</w:t>
      </w:r>
      <w:r>
        <w:rPr>
          <w:snapToGrid w:val="0"/>
          <w:sz w:val="28"/>
          <w:szCs w:val="28"/>
        </w:rPr>
        <w:t xml:space="preserve"> лютого 2024 року</w:t>
      </w:r>
    </w:p>
    <w:p w14:paraId="493E368F" w14:textId="0C631AF2" w:rsidR="00FC7623" w:rsidRDefault="00FC7623" w:rsidP="00FC7623">
      <w:pPr>
        <w:jc w:val="both"/>
        <w:rPr>
          <w:rFonts w:eastAsiaTheme="minorHAnsi"/>
          <w:bCs/>
          <w:sz w:val="28"/>
          <w:szCs w:val="28"/>
        </w:rPr>
      </w:pPr>
      <w:r>
        <w:rPr>
          <w:bCs/>
          <w:sz w:val="28"/>
          <w:szCs w:val="28"/>
        </w:rPr>
        <w:t>№ 6</w:t>
      </w:r>
      <w:r>
        <w:rPr>
          <w:bCs/>
          <w:sz w:val="28"/>
          <w:szCs w:val="28"/>
          <w:lang w:val="uk-UA"/>
        </w:rPr>
        <w:t>70</w:t>
      </w:r>
      <w:r>
        <w:rPr>
          <w:bCs/>
          <w:sz w:val="28"/>
          <w:szCs w:val="28"/>
        </w:rPr>
        <w:t xml:space="preserve"> – 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p w14:paraId="2766C399" w14:textId="77777777" w:rsidR="00FC7623" w:rsidRPr="00F43442" w:rsidRDefault="00FC7623" w:rsidP="00660818"/>
    <w:sectPr w:rsidR="00FC7623" w:rsidRPr="00F43442" w:rsidSect="002440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926C44"/>
    <w:multiLevelType w:val="hybridMultilevel"/>
    <w:tmpl w:val="9A04017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E0FBC"/>
    <w:multiLevelType w:val="hybridMultilevel"/>
    <w:tmpl w:val="678CE962"/>
    <w:lvl w:ilvl="0" w:tplc="AC3CF18E">
      <w:start w:val="2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64" w:hanging="360"/>
      </w:pPr>
    </w:lvl>
    <w:lvl w:ilvl="2" w:tplc="0422001B" w:tentative="1">
      <w:start w:val="1"/>
      <w:numFmt w:val="lowerRoman"/>
      <w:lvlText w:val="%3."/>
      <w:lvlJc w:val="right"/>
      <w:pPr>
        <w:ind w:left="2484" w:hanging="180"/>
      </w:pPr>
    </w:lvl>
    <w:lvl w:ilvl="3" w:tplc="0422000F" w:tentative="1">
      <w:start w:val="1"/>
      <w:numFmt w:val="decimal"/>
      <w:lvlText w:val="%4."/>
      <w:lvlJc w:val="left"/>
      <w:pPr>
        <w:ind w:left="3204" w:hanging="360"/>
      </w:pPr>
    </w:lvl>
    <w:lvl w:ilvl="4" w:tplc="04220019" w:tentative="1">
      <w:start w:val="1"/>
      <w:numFmt w:val="lowerLetter"/>
      <w:lvlText w:val="%5."/>
      <w:lvlJc w:val="left"/>
      <w:pPr>
        <w:ind w:left="3924" w:hanging="360"/>
      </w:pPr>
    </w:lvl>
    <w:lvl w:ilvl="5" w:tplc="0422001B" w:tentative="1">
      <w:start w:val="1"/>
      <w:numFmt w:val="lowerRoman"/>
      <w:lvlText w:val="%6."/>
      <w:lvlJc w:val="right"/>
      <w:pPr>
        <w:ind w:left="4644" w:hanging="180"/>
      </w:pPr>
    </w:lvl>
    <w:lvl w:ilvl="6" w:tplc="0422000F" w:tentative="1">
      <w:start w:val="1"/>
      <w:numFmt w:val="decimal"/>
      <w:lvlText w:val="%7."/>
      <w:lvlJc w:val="left"/>
      <w:pPr>
        <w:ind w:left="5364" w:hanging="360"/>
      </w:pPr>
    </w:lvl>
    <w:lvl w:ilvl="7" w:tplc="04220019" w:tentative="1">
      <w:start w:val="1"/>
      <w:numFmt w:val="lowerLetter"/>
      <w:lvlText w:val="%8."/>
      <w:lvlJc w:val="left"/>
      <w:pPr>
        <w:ind w:left="6084" w:hanging="360"/>
      </w:pPr>
    </w:lvl>
    <w:lvl w:ilvl="8" w:tplc="0422001B" w:tentative="1">
      <w:start w:val="1"/>
      <w:numFmt w:val="lowerRoman"/>
      <w:lvlText w:val="%9."/>
      <w:lvlJc w:val="right"/>
      <w:pPr>
        <w:ind w:left="6804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529"/>
    <w:rsid w:val="00042190"/>
    <w:rsid w:val="000C32AA"/>
    <w:rsid w:val="000D5E7F"/>
    <w:rsid w:val="00111990"/>
    <w:rsid w:val="001570C8"/>
    <w:rsid w:val="00184D97"/>
    <w:rsid w:val="001D35FA"/>
    <w:rsid w:val="00227B88"/>
    <w:rsid w:val="00233EAE"/>
    <w:rsid w:val="00244055"/>
    <w:rsid w:val="0026279C"/>
    <w:rsid w:val="002B1ADF"/>
    <w:rsid w:val="002F0735"/>
    <w:rsid w:val="003262C6"/>
    <w:rsid w:val="003713B4"/>
    <w:rsid w:val="00390ED9"/>
    <w:rsid w:val="003B7B12"/>
    <w:rsid w:val="003C7166"/>
    <w:rsid w:val="003F7FF4"/>
    <w:rsid w:val="004948AE"/>
    <w:rsid w:val="00494C26"/>
    <w:rsid w:val="004E5E96"/>
    <w:rsid w:val="004E68A3"/>
    <w:rsid w:val="00565302"/>
    <w:rsid w:val="005A0888"/>
    <w:rsid w:val="00630445"/>
    <w:rsid w:val="00636FD0"/>
    <w:rsid w:val="00660818"/>
    <w:rsid w:val="00681743"/>
    <w:rsid w:val="00712DDD"/>
    <w:rsid w:val="00714CED"/>
    <w:rsid w:val="00780672"/>
    <w:rsid w:val="007A7039"/>
    <w:rsid w:val="007B0B2C"/>
    <w:rsid w:val="007D1EDE"/>
    <w:rsid w:val="008D590D"/>
    <w:rsid w:val="0095742F"/>
    <w:rsid w:val="009F7529"/>
    <w:rsid w:val="00A64191"/>
    <w:rsid w:val="00A91461"/>
    <w:rsid w:val="00AA56AD"/>
    <w:rsid w:val="00AA5AEE"/>
    <w:rsid w:val="00AD19E4"/>
    <w:rsid w:val="00AE1ACD"/>
    <w:rsid w:val="00B46BCD"/>
    <w:rsid w:val="00C13452"/>
    <w:rsid w:val="00C24221"/>
    <w:rsid w:val="00C30EB7"/>
    <w:rsid w:val="00C71CD8"/>
    <w:rsid w:val="00D260CA"/>
    <w:rsid w:val="00D37B18"/>
    <w:rsid w:val="00E739A1"/>
    <w:rsid w:val="00ED4BE1"/>
    <w:rsid w:val="00F15B19"/>
    <w:rsid w:val="00F22558"/>
    <w:rsid w:val="00F43442"/>
    <w:rsid w:val="00F54BDC"/>
    <w:rsid w:val="00F55B48"/>
    <w:rsid w:val="00FC7623"/>
    <w:rsid w:val="00FD7178"/>
    <w:rsid w:val="00FE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9531E"/>
  <w15:chartTrackingRefBased/>
  <w15:docId w15:val="{0D5F4076-66B2-4173-B7FF-A9F8D6B1D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0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390ED9"/>
    <w:pPr>
      <w:spacing w:before="100" w:beforeAutospacing="1" w:after="100" w:afterAutospacing="1"/>
    </w:pPr>
    <w:rPr>
      <w:rFonts w:eastAsia="Calibri"/>
    </w:rPr>
  </w:style>
  <w:style w:type="character" w:customStyle="1" w:styleId="rvts46">
    <w:name w:val="rvts46"/>
    <w:basedOn w:val="a0"/>
    <w:uiPriority w:val="99"/>
    <w:rsid w:val="00233EAE"/>
  </w:style>
  <w:style w:type="character" w:styleId="a3">
    <w:name w:val="Hyperlink"/>
    <w:basedOn w:val="a0"/>
    <w:uiPriority w:val="99"/>
    <w:semiHidden/>
    <w:unhideWhenUsed/>
    <w:rsid w:val="00233E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37B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6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1526</Words>
  <Characters>870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</dc:creator>
  <cp:keywords/>
  <dc:description/>
  <cp:lastModifiedBy>HP ProBook</cp:lastModifiedBy>
  <cp:revision>33</cp:revision>
  <cp:lastPrinted>2023-06-09T12:34:00Z</cp:lastPrinted>
  <dcterms:created xsi:type="dcterms:W3CDTF">2024-02-06T12:15:00Z</dcterms:created>
  <dcterms:modified xsi:type="dcterms:W3CDTF">2024-02-27T13:26:00Z</dcterms:modified>
</cp:coreProperties>
</file>